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32"/>
          <w:szCs w:val="32"/>
          <w:lang w:val="en-US"/>
        </w:rPr>
      </w:pP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32"/>
          <w:szCs w:val="32"/>
          <w:lang w:val="en-US"/>
        </w:rPr>
      </w:pPr>
    </w:p>
    <w:p w:rsidR="008C50AA" w:rsidRPr="00A4397D" w:rsidRDefault="00A4397D" w:rsidP="008C50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b/>
          <w:bCs/>
          <w:color w:val="EA421B"/>
          <w:sz w:val="42"/>
          <w:szCs w:val="42"/>
          <w:lang w:val="en-US"/>
        </w:rPr>
        <w:t>Б</w:t>
      </w:r>
      <w:r>
        <w:rPr>
          <w:rFonts w:ascii="Times New Roman" w:hAnsi="Times New Roman" w:cs="Tahoma"/>
          <w:b/>
          <w:bCs/>
          <w:color w:val="EA421B"/>
          <w:sz w:val="42"/>
          <w:szCs w:val="42"/>
        </w:rPr>
        <w:t>ытовой тур-райдер группы Аго</w:t>
      </w: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32"/>
          <w:szCs w:val="32"/>
          <w:lang w:val="en-US"/>
        </w:rPr>
      </w:pP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434343"/>
          <w:sz w:val="28"/>
          <w:szCs w:val="28"/>
          <w:lang w:val="en-US"/>
        </w:rPr>
      </w:pPr>
      <w:proofErr w:type="gramStart"/>
      <w:r w:rsidRPr="008C50AA">
        <w:rPr>
          <w:rFonts w:ascii="Tahoma" w:hAnsi="Tahoma" w:cs="Tahoma"/>
          <w:color w:val="434343"/>
          <w:lang w:val="en-US"/>
        </w:rPr>
        <w:t>В случае невыполнения условий, оговоренных в данном райдере, группа вправе предъявить претензии (штрафные санкции, в том числе и финансовые) вплоть до отмены концерта.</w:t>
      </w:r>
      <w:proofErr w:type="gramEnd"/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434343"/>
          <w:sz w:val="28"/>
          <w:szCs w:val="28"/>
          <w:lang w:val="en-US"/>
        </w:rPr>
      </w:pPr>
      <w:r w:rsidRPr="008C50AA">
        <w:rPr>
          <w:rFonts w:ascii="Tahoma" w:hAnsi="Tahoma" w:cs="Tahoma"/>
          <w:b/>
          <w:bCs/>
          <w:color w:val="434343"/>
          <w:sz w:val="28"/>
          <w:szCs w:val="28"/>
          <w:lang w:val="en-US"/>
        </w:rPr>
        <w:t>ПРОЕЗД</w:t>
      </w: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  <w:proofErr w:type="gramStart"/>
      <w:r w:rsidRPr="008C50AA">
        <w:rPr>
          <w:rFonts w:ascii="Tahoma" w:hAnsi="Tahoma" w:cs="Tahoma"/>
          <w:color w:val="434343"/>
          <w:lang w:val="en-US"/>
        </w:rPr>
        <w:t>Выезжает 7 человек.</w:t>
      </w:r>
      <w:proofErr w:type="gramEnd"/>
      <w:r w:rsidRPr="008C50AA">
        <w:rPr>
          <w:rFonts w:ascii="Tahoma" w:hAnsi="Tahoma" w:cs="Tahoma"/>
          <w:color w:val="434343"/>
          <w:lang w:val="en-US"/>
        </w:rPr>
        <w:t xml:space="preserve"> </w:t>
      </w: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  <w:r w:rsidRPr="008C50AA">
        <w:rPr>
          <w:rFonts w:ascii="Tahoma" w:hAnsi="Tahoma" w:cs="Tahoma"/>
          <w:color w:val="434343"/>
          <w:lang w:val="en-US"/>
        </w:rPr>
        <w:t xml:space="preserve">При переезде поездом: </w:t>
      </w:r>
      <w:proofErr w:type="gramStart"/>
      <w:r w:rsidRPr="008C50AA">
        <w:rPr>
          <w:rFonts w:ascii="Tahoma" w:hAnsi="Tahoma" w:cs="Tahoma"/>
          <w:color w:val="434343"/>
          <w:lang w:val="en-US"/>
        </w:rPr>
        <w:t>2 полных</w:t>
      </w:r>
      <w:proofErr w:type="gramEnd"/>
      <w:r w:rsidRPr="008C50AA">
        <w:rPr>
          <w:rFonts w:ascii="Tahoma" w:hAnsi="Tahoma" w:cs="Tahoma"/>
          <w:color w:val="434343"/>
          <w:lang w:val="en-US"/>
        </w:rPr>
        <w:t xml:space="preserve"> купе. </w:t>
      </w:r>
      <w:proofErr w:type="gramStart"/>
      <w:r w:rsidRPr="008C50AA">
        <w:rPr>
          <w:rFonts w:ascii="Tahoma" w:hAnsi="Tahoma" w:cs="Tahoma"/>
          <w:color w:val="434343"/>
          <w:lang w:val="en-US"/>
        </w:rPr>
        <w:t>Если переезд длится более 8-ми часов, то организаторы оплачивают питание из расчета 20$ на человека.</w:t>
      </w:r>
      <w:proofErr w:type="gramEnd"/>
      <w:r w:rsidRPr="008C50AA">
        <w:rPr>
          <w:rFonts w:ascii="Tahoma" w:hAnsi="Tahoma" w:cs="Tahoma"/>
          <w:color w:val="434343"/>
          <w:lang w:val="en-US"/>
        </w:rPr>
        <w:t xml:space="preserve"> </w:t>
      </w:r>
      <w:proofErr w:type="gramStart"/>
      <w:r w:rsidRPr="008C50AA">
        <w:rPr>
          <w:rFonts w:ascii="Tahoma" w:hAnsi="Tahoma" w:cs="Tahoma"/>
          <w:color w:val="434343"/>
          <w:lang w:val="en-US"/>
        </w:rPr>
        <w:t>Дополнительно оплачивается стоимость постели.</w:t>
      </w:r>
      <w:proofErr w:type="gramEnd"/>
      <w:r w:rsidRPr="008C50AA">
        <w:rPr>
          <w:rFonts w:ascii="Tahoma" w:hAnsi="Tahoma" w:cs="Tahoma"/>
          <w:color w:val="434343"/>
          <w:lang w:val="en-US"/>
        </w:rPr>
        <w:t xml:space="preserve"> </w:t>
      </w: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  <w:r w:rsidRPr="008C50AA">
        <w:rPr>
          <w:rFonts w:ascii="Tahoma" w:hAnsi="Tahoma" w:cs="Tahoma"/>
          <w:color w:val="434343"/>
          <w:lang w:val="en-US"/>
        </w:rPr>
        <w:t xml:space="preserve">При перелете самолетом: </w:t>
      </w:r>
      <w:proofErr w:type="gramStart"/>
      <w:r w:rsidRPr="008C50AA">
        <w:rPr>
          <w:rFonts w:ascii="Tahoma" w:hAnsi="Tahoma" w:cs="Tahoma"/>
          <w:color w:val="434343"/>
          <w:lang w:val="en-US"/>
        </w:rPr>
        <w:t>2 билета</w:t>
      </w:r>
      <w:proofErr w:type="gramEnd"/>
      <w:r w:rsidRPr="008C50AA">
        <w:rPr>
          <w:rFonts w:ascii="Tahoma" w:hAnsi="Tahoma" w:cs="Tahoma"/>
          <w:color w:val="434343"/>
          <w:lang w:val="en-US"/>
        </w:rPr>
        <w:t xml:space="preserve"> бизнес-класса, 6 эконом-класса. </w:t>
      </w: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434343"/>
          <w:sz w:val="28"/>
          <w:szCs w:val="28"/>
          <w:lang w:val="en-US"/>
        </w:rPr>
      </w:pPr>
      <w:proofErr w:type="gramStart"/>
      <w:r w:rsidRPr="008C50AA">
        <w:rPr>
          <w:rFonts w:ascii="Tahoma" w:hAnsi="Tahoma" w:cs="Tahoma"/>
          <w:color w:val="434343"/>
          <w:lang w:val="en-US"/>
        </w:rPr>
        <w:t>При встрече и проводах - 1 тележка с носильщиком.</w:t>
      </w:r>
      <w:proofErr w:type="gramEnd"/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434343"/>
          <w:sz w:val="28"/>
          <w:szCs w:val="28"/>
          <w:lang w:val="en-US"/>
        </w:rPr>
      </w:pPr>
      <w:r w:rsidRPr="008C50AA">
        <w:rPr>
          <w:rFonts w:ascii="Tahoma" w:hAnsi="Tahoma" w:cs="Tahoma"/>
          <w:b/>
          <w:bCs/>
          <w:color w:val="434343"/>
          <w:sz w:val="28"/>
          <w:szCs w:val="28"/>
          <w:lang w:val="en-US"/>
        </w:rPr>
        <w:t>ТРАНСПОРТ ПО ГОРОДУ</w:t>
      </w: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  <w:proofErr w:type="gramStart"/>
      <w:r w:rsidRPr="008C50AA">
        <w:rPr>
          <w:rFonts w:ascii="Tahoma" w:hAnsi="Tahoma" w:cs="Tahoma"/>
          <w:color w:val="434343"/>
          <w:lang w:val="en-US"/>
        </w:rPr>
        <w:t>Легковой автомобиль бизнес-класса, комфортабельный микроавтобус (10 человек + 3 места для багажа) на все время пребывания Группы на гастролях.</w:t>
      </w:r>
      <w:proofErr w:type="gramEnd"/>
      <w:r w:rsidRPr="008C50AA">
        <w:rPr>
          <w:rFonts w:ascii="Tahoma" w:hAnsi="Tahoma" w:cs="Tahoma"/>
          <w:color w:val="434343"/>
          <w:lang w:val="en-US"/>
        </w:rPr>
        <w:t xml:space="preserve"> </w:t>
      </w: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434343"/>
          <w:sz w:val="28"/>
          <w:szCs w:val="28"/>
          <w:lang w:val="en-US"/>
        </w:rPr>
      </w:pPr>
      <w:proofErr w:type="gramStart"/>
      <w:r w:rsidRPr="008C50AA">
        <w:rPr>
          <w:rFonts w:ascii="Tahoma" w:hAnsi="Tahoma" w:cs="Tahoma"/>
          <w:color w:val="434343"/>
          <w:lang w:val="en-US"/>
        </w:rPr>
        <w:t>В автобус, кроме Группы и водителя, никто не допускается.</w:t>
      </w:r>
      <w:proofErr w:type="gramEnd"/>
      <w:r w:rsidRPr="008C50AA">
        <w:rPr>
          <w:rFonts w:ascii="Tahoma" w:hAnsi="Tahoma" w:cs="Tahoma"/>
          <w:color w:val="434343"/>
          <w:lang w:val="en-US"/>
        </w:rPr>
        <w:t xml:space="preserve"> </w:t>
      </w:r>
      <w:proofErr w:type="gramStart"/>
      <w:r w:rsidRPr="008C50AA">
        <w:rPr>
          <w:rFonts w:ascii="Tahoma" w:hAnsi="Tahoma" w:cs="Tahoma"/>
          <w:color w:val="434343"/>
          <w:lang w:val="en-US"/>
        </w:rPr>
        <w:t>В вечернее и ночное время постоянно дежурная машина возле гостиницы.</w:t>
      </w:r>
      <w:proofErr w:type="gramEnd"/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434343"/>
          <w:sz w:val="28"/>
          <w:szCs w:val="28"/>
          <w:lang w:val="en-US"/>
        </w:rPr>
      </w:pPr>
      <w:r w:rsidRPr="008C50AA">
        <w:rPr>
          <w:rFonts w:ascii="Tahoma" w:hAnsi="Tahoma" w:cs="Tahoma"/>
          <w:b/>
          <w:bCs/>
          <w:color w:val="434343"/>
          <w:sz w:val="28"/>
          <w:szCs w:val="28"/>
          <w:lang w:val="en-US"/>
        </w:rPr>
        <w:t>ГОСТИНИЦА</w:t>
      </w: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  <w:r w:rsidRPr="008C50AA">
        <w:rPr>
          <w:rFonts w:ascii="Tahoma" w:hAnsi="Tahoma" w:cs="Tahoma"/>
          <w:color w:val="434343"/>
          <w:lang w:val="en-US"/>
        </w:rPr>
        <w:t xml:space="preserve">4**** </w:t>
      </w: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  <w:proofErr w:type="gramStart"/>
      <w:r w:rsidRPr="008C50AA">
        <w:rPr>
          <w:rFonts w:ascii="Tahoma" w:hAnsi="Tahoma" w:cs="Tahoma"/>
          <w:color w:val="434343"/>
          <w:lang w:val="en-US"/>
        </w:rPr>
        <w:t>1 двухместный номер-люкс.</w:t>
      </w:r>
      <w:proofErr w:type="gramEnd"/>
      <w:r w:rsidRPr="008C50AA">
        <w:rPr>
          <w:rFonts w:ascii="Tahoma" w:hAnsi="Tahoma" w:cs="Tahoma"/>
          <w:color w:val="434343"/>
          <w:lang w:val="en-US"/>
        </w:rPr>
        <w:t xml:space="preserve"> </w:t>
      </w: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  <w:proofErr w:type="gramStart"/>
      <w:r w:rsidRPr="008C50AA">
        <w:rPr>
          <w:rFonts w:ascii="Tahoma" w:hAnsi="Tahoma" w:cs="Tahoma"/>
          <w:color w:val="434343"/>
          <w:lang w:val="en-US"/>
        </w:rPr>
        <w:t>1-одноместный и 3 - двухместных номера.</w:t>
      </w:r>
      <w:proofErr w:type="gramEnd"/>
      <w:r w:rsidRPr="008C50AA">
        <w:rPr>
          <w:rFonts w:ascii="Tahoma" w:hAnsi="Tahoma" w:cs="Tahoma"/>
          <w:color w:val="434343"/>
          <w:lang w:val="en-US"/>
        </w:rPr>
        <w:t xml:space="preserve"> </w:t>
      </w: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  <w:r w:rsidRPr="008C50AA">
        <w:rPr>
          <w:rFonts w:ascii="Tahoma" w:hAnsi="Tahoma" w:cs="Tahoma"/>
          <w:color w:val="434343"/>
          <w:lang w:val="en-US"/>
        </w:rPr>
        <w:t xml:space="preserve">В номерах обязательно: горячая вода, ванная комната, телевизор и телефон. </w:t>
      </w: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434343"/>
          <w:sz w:val="28"/>
          <w:szCs w:val="28"/>
          <w:lang w:val="en-US"/>
        </w:rPr>
      </w:pPr>
      <w:proofErr w:type="gramStart"/>
      <w:r w:rsidRPr="008C50AA">
        <w:rPr>
          <w:rFonts w:ascii="Tahoma" w:hAnsi="Tahoma" w:cs="Tahoma"/>
          <w:color w:val="434343"/>
          <w:lang w:val="en-US"/>
        </w:rPr>
        <w:t>В номере 2 - 3 вида соков, фрукты, минеральная вода без газа.</w:t>
      </w:r>
      <w:proofErr w:type="gramEnd"/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434343"/>
          <w:sz w:val="28"/>
          <w:szCs w:val="28"/>
          <w:lang w:val="en-US"/>
        </w:rPr>
      </w:pPr>
      <w:r w:rsidRPr="008C50AA">
        <w:rPr>
          <w:rFonts w:ascii="Tahoma" w:hAnsi="Tahoma" w:cs="Tahoma"/>
          <w:b/>
          <w:bCs/>
          <w:color w:val="434343"/>
          <w:sz w:val="28"/>
          <w:szCs w:val="28"/>
          <w:lang w:val="en-US"/>
        </w:rPr>
        <w:t>ОХРАНА</w:t>
      </w: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  <w:proofErr w:type="gramStart"/>
      <w:r w:rsidRPr="008C50AA">
        <w:rPr>
          <w:rFonts w:ascii="Tahoma" w:hAnsi="Tahoma" w:cs="Tahoma"/>
          <w:color w:val="434343"/>
          <w:lang w:val="en-US"/>
        </w:rPr>
        <w:t>На все время пребывания Группы на площадке.</w:t>
      </w:r>
      <w:proofErr w:type="gramEnd"/>
      <w:r w:rsidRPr="008C50AA">
        <w:rPr>
          <w:rFonts w:ascii="Tahoma" w:hAnsi="Tahoma" w:cs="Tahoma"/>
          <w:color w:val="434343"/>
          <w:lang w:val="en-US"/>
        </w:rPr>
        <w:t xml:space="preserve"> </w:t>
      </w: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  <w:proofErr w:type="gramStart"/>
      <w:r w:rsidRPr="008C50AA">
        <w:rPr>
          <w:rFonts w:ascii="Tahoma" w:hAnsi="Tahoma" w:cs="Tahoma"/>
          <w:color w:val="434343"/>
          <w:lang w:val="en-US"/>
        </w:rPr>
        <w:t>Охрана гриммуборных комнат - кроме Группы никто не допускается.</w:t>
      </w:r>
      <w:proofErr w:type="gramEnd"/>
      <w:r w:rsidRPr="008C50AA">
        <w:rPr>
          <w:rFonts w:ascii="Tahoma" w:hAnsi="Tahoma" w:cs="Tahoma"/>
          <w:color w:val="434343"/>
          <w:lang w:val="en-US"/>
        </w:rPr>
        <w:t xml:space="preserve"> </w:t>
      </w: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  <w:proofErr w:type="gramStart"/>
      <w:r w:rsidRPr="008C50AA">
        <w:rPr>
          <w:rFonts w:ascii="Tahoma" w:hAnsi="Tahoma" w:cs="Tahoma"/>
          <w:color w:val="434343"/>
          <w:lang w:val="en-US"/>
        </w:rPr>
        <w:t>Встреча и проводы группы с площадки.</w:t>
      </w:r>
      <w:proofErr w:type="gramEnd"/>
      <w:r w:rsidRPr="008C50AA">
        <w:rPr>
          <w:rFonts w:ascii="Tahoma" w:hAnsi="Tahoma" w:cs="Tahoma"/>
          <w:color w:val="434343"/>
          <w:lang w:val="en-US"/>
        </w:rPr>
        <w:t xml:space="preserve"> </w:t>
      </w: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  <w:proofErr w:type="gramStart"/>
      <w:r w:rsidRPr="008C50AA">
        <w:rPr>
          <w:rFonts w:ascii="Tahoma" w:hAnsi="Tahoma" w:cs="Tahoma"/>
          <w:color w:val="434343"/>
          <w:lang w:val="en-US"/>
        </w:rPr>
        <w:t>Во время концерта перекрытие входов на сцену.</w:t>
      </w:r>
      <w:proofErr w:type="gramEnd"/>
      <w:r w:rsidRPr="008C50AA">
        <w:rPr>
          <w:rFonts w:ascii="Tahoma" w:hAnsi="Tahoma" w:cs="Tahoma"/>
          <w:color w:val="434343"/>
          <w:lang w:val="en-US"/>
        </w:rPr>
        <w:t xml:space="preserve"> </w:t>
      </w: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434343"/>
          <w:sz w:val="28"/>
          <w:szCs w:val="28"/>
          <w:lang w:val="en-US"/>
        </w:rPr>
      </w:pPr>
      <w:proofErr w:type="gramStart"/>
      <w:r w:rsidRPr="008C50AA">
        <w:rPr>
          <w:rFonts w:ascii="Tahoma" w:hAnsi="Tahoma" w:cs="Tahoma"/>
          <w:color w:val="434343"/>
          <w:lang w:val="en-US"/>
        </w:rPr>
        <w:t>Начальник охраны согласовывает режим охраны с администратором группы.</w:t>
      </w:r>
      <w:proofErr w:type="gramEnd"/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434343"/>
          <w:sz w:val="28"/>
          <w:szCs w:val="28"/>
          <w:lang w:val="en-US"/>
        </w:rPr>
      </w:pPr>
      <w:r w:rsidRPr="008C50AA">
        <w:rPr>
          <w:rFonts w:ascii="Tahoma" w:hAnsi="Tahoma" w:cs="Tahoma"/>
          <w:b/>
          <w:bCs/>
          <w:color w:val="434343"/>
          <w:sz w:val="28"/>
          <w:szCs w:val="28"/>
          <w:lang w:val="en-US"/>
        </w:rPr>
        <w:t>ПРЕСС КОНФЕРЕНЦИЯ</w:t>
      </w: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  <w:r w:rsidRPr="008C50AA">
        <w:rPr>
          <w:rFonts w:ascii="Tahoma" w:hAnsi="Tahoma" w:cs="Tahoma"/>
          <w:color w:val="434343"/>
          <w:lang w:val="en-US"/>
        </w:rPr>
        <w:t xml:space="preserve">Оговаривается предварительно. </w:t>
      </w: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434343"/>
          <w:sz w:val="28"/>
          <w:szCs w:val="28"/>
          <w:lang w:val="en-US"/>
        </w:rPr>
      </w:pPr>
      <w:proofErr w:type="gramStart"/>
      <w:r w:rsidRPr="008C50AA">
        <w:rPr>
          <w:rFonts w:ascii="Tahoma" w:hAnsi="Tahoma" w:cs="Tahoma"/>
          <w:color w:val="434343"/>
          <w:lang w:val="en-US"/>
        </w:rPr>
        <w:t>Проходит в уютном кабинете.</w:t>
      </w:r>
      <w:proofErr w:type="gramEnd"/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434343"/>
          <w:sz w:val="28"/>
          <w:szCs w:val="28"/>
          <w:lang w:val="en-US"/>
        </w:rPr>
      </w:pPr>
      <w:r w:rsidRPr="008C50AA">
        <w:rPr>
          <w:rFonts w:ascii="Tahoma" w:hAnsi="Tahoma" w:cs="Tahoma"/>
          <w:b/>
          <w:bCs/>
          <w:color w:val="434343"/>
          <w:sz w:val="28"/>
          <w:szCs w:val="28"/>
          <w:lang w:val="en-US"/>
        </w:rPr>
        <w:t>САУНДЧЕК И КОНЦЕРТ</w:t>
      </w: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  <w:r w:rsidRPr="008C50AA">
        <w:rPr>
          <w:rFonts w:ascii="Tahoma" w:hAnsi="Tahoma" w:cs="Tahoma"/>
          <w:color w:val="434343"/>
          <w:lang w:val="en-US"/>
        </w:rPr>
        <w:t xml:space="preserve">На период проведения саундчека и концерта Организатор обеспечивает </w:t>
      </w:r>
      <w:proofErr w:type="gramStart"/>
      <w:r w:rsidRPr="008C50AA">
        <w:rPr>
          <w:rFonts w:ascii="Tahoma" w:hAnsi="Tahoma" w:cs="Tahoma"/>
          <w:color w:val="434343"/>
          <w:lang w:val="en-US"/>
        </w:rPr>
        <w:t>2-е гримерные</w:t>
      </w:r>
      <w:proofErr w:type="gramEnd"/>
      <w:r w:rsidRPr="008C50AA">
        <w:rPr>
          <w:rFonts w:ascii="Tahoma" w:hAnsi="Tahoma" w:cs="Tahoma"/>
          <w:color w:val="434343"/>
          <w:lang w:val="en-US"/>
        </w:rPr>
        <w:t xml:space="preserve"> комнаты. </w:t>
      </w: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  <w:r w:rsidRPr="008C50AA">
        <w:rPr>
          <w:rFonts w:ascii="Tahoma" w:hAnsi="Tahoma" w:cs="Tahoma"/>
          <w:color w:val="434343"/>
          <w:lang w:val="en-US"/>
        </w:rPr>
        <w:t xml:space="preserve">В гримерной должны быть столы, стулья (минимум - 10 шт.), зеркала, надлежащее освещение, шторы на окнах, умывальник с водой, туалетное мыло, полотенце для рук, утюг, сервиз и посуда на 10 персон, коньяк - 0,5 л.; минеральная вода: без газа - 3 л., с газом - 1 л.; сок натуральный: апельсиновый, лимонный, мультивитаминный - 2 л., вишневый - 1 л.; электрочайник, чай, кофе, сахар, бутерброды. </w:t>
      </w: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  <w:r w:rsidRPr="008C50AA">
        <w:rPr>
          <w:rFonts w:ascii="Tahoma" w:hAnsi="Tahoma" w:cs="Tahoma"/>
          <w:color w:val="434343"/>
          <w:lang w:val="en-US"/>
        </w:rPr>
        <w:t xml:space="preserve">Саундчек за </w:t>
      </w:r>
      <w:proofErr w:type="gramStart"/>
      <w:r w:rsidRPr="008C50AA">
        <w:rPr>
          <w:rFonts w:ascii="Tahoma" w:hAnsi="Tahoma" w:cs="Tahoma"/>
          <w:color w:val="434343"/>
          <w:lang w:val="en-US"/>
        </w:rPr>
        <w:t>4 часа</w:t>
      </w:r>
      <w:proofErr w:type="gramEnd"/>
      <w:r w:rsidRPr="008C50AA">
        <w:rPr>
          <w:rFonts w:ascii="Tahoma" w:hAnsi="Tahoma" w:cs="Tahoma"/>
          <w:color w:val="434343"/>
          <w:lang w:val="en-US"/>
        </w:rPr>
        <w:t xml:space="preserve"> до концерта. </w:t>
      </w:r>
      <w:proofErr w:type="gramStart"/>
      <w:r w:rsidRPr="008C50AA">
        <w:rPr>
          <w:rFonts w:ascii="Tahoma" w:hAnsi="Tahoma" w:cs="Tahoma"/>
          <w:color w:val="434343"/>
          <w:lang w:val="en-US"/>
        </w:rPr>
        <w:t>Во время саундчека на сцене и в зале запрещается присутствие людей, не занятых в техническом обслуживании концерта.</w:t>
      </w:r>
      <w:proofErr w:type="gramEnd"/>
      <w:r w:rsidRPr="008C50AA">
        <w:rPr>
          <w:rFonts w:ascii="Tahoma" w:hAnsi="Tahoma" w:cs="Tahoma"/>
          <w:color w:val="434343"/>
          <w:lang w:val="en-US"/>
        </w:rPr>
        <w:t xml:space="preserve"> </w:t>
      </w: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  <w:proofErr w:type="gramStart"/>
      <w:r w:rsidRPr="008C50AA">
        <w:rPr>
          <w:rFonts w:ascii="Tahoma" w:hAnsi="Tahoma" w:cs="Tahoma"/>
          <w:color w:val="434343"/>
          <w:lang w:val="en-US"/>
        </w:rPr>
        <w:t>Организатор предоставляет 12 пригласительных VIP-билетов.</w:t>
      </w:r>
      <w:proofErr w:type="gramEnd"/>
      <w:r w:rsidRPr="008C50AA">
        <w:rPr>
          <w:rFonts w:ascii="Tahoma" w:hAnsi="Tahoma" w:cs="Tahoma"/>
          <w:color w:val="434343"/>
          <w:lang w:val="en-US"/>
        </w:rPr>
        <w:t xml:space="preserve"> </w:t>
      </w: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  <w:proofErr w:type="gramStart"/>
      <w:r w:rsidRPr="008C50AA">
        <w:rPr>
          <w:rFonts w:ascii="Tahoma" w:hAnsi="Tahoma" w:cs="Tahoma"/>
          <w:color w:val="434343"/>
          <w:lang w:val="en-US"/>
        </w:rPr>
        <w:t>На сцене к началу концерта - 10 бутылок по 0,5 (0,6) л. минеральной воды без газа.</w:t>
      </w:r>
      <w:proofErr w:type="gramEnd"/>
      <w:r w:rsidRPr="008C50AA">
        <w:rPr>
          <w:rFonts w:ascii="Tahoma" w:hAnsi="Tahoma" w:cs="Tahoma"/>
          <w:color w:val="434343"/>
          <w:lang w:val="en-US"/>
        </w:rPr>
        <w:t xml:space="preserve"> </w:t>
      </w: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434343"/>
          <w:sz w:val="28"/>
          <w:szCs w:val="28"/>
          <w:lang w:val="en-US"/>
        </w:rPr>
      </w:pPr>
      <w:r w:rsidRPr="008C50AA">
        <w:rPr>
          <w:rFonts w:ascii="Tahoma" w:hAnsi="Tahoma" w:cs="Tahoma"/>
          <w:color w:val="434343"/>
          <w:lang w:val="en-US"/>
        </w:rPr>
        <w:t>Во время концерта запрещается: вход за сцену людей, не занятых в техническом обслуживании концерта.</w:t>
      </w: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434343"/>
          <w:sz w:val="28"/>
          <w:szCs w:val="28"/>
          <w:lang w:val="en-US"/>
        </w:rPr>
      </w:pPr>
      <w:r w:rsidRPr="008C50AA">
        <w:rPr>
          <w:rFonts w:ascii="Tahoma" w:hAnsi="Tahoma" w:cs="Tahoma"/>
          <w:b/>
          <w:bCs/>
          <w:color w:val="434343"/>
          <w:sz w:val="28"/>
          <w:szCs w:val="28"/>
          <w:lang w:val="en-US"/>
        </w:rPr>
        <w:t>ТОРГОВЛЯ</w:t>
      </w: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434343"/>
          <w:sz w:val="28"/>
          <w:szCs w:val="28"/>
          <w:lang w:val="en-US"/>
        </w:rPr>
      </w:pPr>
      <w:r w:rsidRPr="008C50AA">
        <w:rPr>
          <w:rFonts w:ascii="Tahoma" w:hAnsi="Tahoma" w:cs="Tahoma"/>
          <w:color w:val="434343"/>
          <w:lang w:val="en-US"/>
        </w:rPr>
        <w:t>Перед концертом, во время концерта и после концерта Организатор обеспечивает продажу продукции группы: аудио кассеты, компакт-диски, плакаты.</w:t>
      </w: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434343"/>
          <w:sz w:val="28"/>
          <w:szCs w:val="28"/>
          <w:lang w:val="en-US"/>
        </w:rPr>
      </w:pPr>
      <w:r w:rsidRPr="008C50AA">
        <w:rPr>
          <w:rFonts w:ascii="Tahoma" w:hAnsi="Tahoma" w:cs="Tahoma"/>
          <w:b/>
          <w:bCs/>
          <w:color w:val="434343"/>
          <w:sz w:val="28"/>
          <w:szCs w:val="28"/>
          <w:lang w:val="en-US"/>
        </w:rPr>
        <w:t>ПИТАНИЕ</w:t>
      </w: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  <w:proofErr w:type="gramStart"/>
      <w:r w:rsidRPr="008C50AA">
        <w:rPr>
          <w:rFonts w:ascii="Tahoma" w:hAnsi="Tahoma" w:cs="Tahoma"/>
          <w:color w:val="434343"/>
          <w:lang w:val="en-US"/>
        </w:rPr>
        <w:t>Ресторанное, 3-х разовое, согласно меню, на все время пребывания группы в городе, до момента отъезда.</w:t>
      </w:r>
      <w:proofErr w:type="gramEnd"/>
      <w:r w:rsidRPr="008C50AA">
        <w:rPr>
          <w:rFonts w:ascii="Tahoma" w:hAnsi="Tahoma" w:cs="Tahoma"/>
          <w:color w:val="434343"/>
          <w:lang w:val="en-US"/>
        </w:rPr>
        <w:t xml:space="preserve"> </w:t>
      </w:r>
      <w:proofErr w:type="gramStart"/>
      <w:r w:rsidRPr="008C50AA">
        <w:rPr>
          <w:rFonts w:ascii="Tahoma" w:hAnsi="Tahoma" w:cs="Tahoma"/>
          <w:color w:val="434343"/>
          <w:lang w:val="en-US"/>
        </w:rPr>
        <w:t>После концерта - ужин из 3 - 4 блюд (обязательно первое блюдо).</w:t>
      </w:r>
      <w:proofErr w:type="gramEnd"/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434343"/>
          <w:lang w:val="en-US"/>
        </w:rPr>
      </w:pP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color w:val="434343"/>
          <w:lang w:val="en-US"/>
        </w:rPr>
      </w:pP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color w:val="434343"/>
          <w:lang w:val="en-US"/>
        </w:rPr>
      </w:pP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color w:val="434343"/>
          <w:lang w:val="en-US"/>
        </w:rPr>
      </w:pPr>
      <w:r w:rsidRPr="008C50AA">
        <w:rPr>
          <w:rFonts w:ascii="Tahoma" w:hAnsi="Tahoma" w:cs="Tahoma"/>
          <w:b/>
          <w:bCs/>
          <w:color w:val="434343"/>
          <w:lang w:val="en-US"/>
        </w:rPr>
        <w:t xml:space="preserve">Внимание! </w:t>
      </w:r>
      <w:proofErr w:type="gramStart"/>
      <w:r w:rsidRPr="008C50AA">
        <w:rPr>
          <w:rFonts w:ascii="Tahoma" w:hAnsi="Tahoma" w:cs="Tahoma"/>
          <w:b/>
          <w:bCs/>
          <w:color w:val="434343"/>
          <w:lang w:val="en-US"/>
        </w:rPr>
        <w:t>Невыполнение хотя бы одного из пунктов бытового или технического райдера влечет за собой задержку, а в некоторых случаях и полную отмену концерта.</w:t>
      </w:r>
      <w:proofErr w:type="gramEnd"/>
      <w:r w:rsidRPr="008C50AA">
        <w:rPr>
          <w:rFonts w:ascii="Tahoma" w:hAnsi="Tahoma" w:cs="Tahoma"/>
          <w:b/>
          <w:bCs/>
          <w:color w:val="434343"/>
          <w:lang w:val="en-US"/>
        </w:rPr>
        <w:t xml:space="preserve"> </w:t>
      </w:r>
      <w:proofErr w:type="gramStart"/>
      <w:r w:rsidRPr="008C50AA">
        <w:rPr>
          <w:rFonts w:ascii="Tahoma" w:hAnsi="Tahoma" w:cs="Tahoma"/>
          <w:b/>
          <w:bCs/>
          <w:color w:val="434343"/>
          <w:lang w:val="en-US"/>
        </w:rPr>
        <w:t>При этом гонорар или его предоплата не возвращаются.</w:t>
      </w:r>
      <w:proofErr w:type="gramEnd"/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color w:val="434343"/>
          <w:lang w:val="en-US"/>
        </w:rPr>
      </w:pPr>
    </w:p>
    <w:p w:rsidR="008C50AA" w:rsidRPr="008C50AA" w:rsidRDefault="008C50AA" w:rsidP="008C50AA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color w:val="434343"/>
          <w:lang w:val="en-US"/>
        </w:rPr>
      </w:pPr>
    </w:p>
    <w:p w:rsidR="00D04CA5" w:rsidRDefault="00A4397D"/>
    <w:sectPr w:rsidR="00D04CA5" w:rsidSect="00A95EC5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C50AA"/>
    <w:rsid w:val="008C50AA"/>
    <w:rsid w:val="00A4397D"/>
  </w:rsids>
  <m:mathPr>
    <m:mathFont m:val="Times New Roman CY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3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2317</Characters>
  <Application>Microsoft Word 12.1.0</Application>
  <DocSecurity>0</DocSecurity>
  <Lines>19</Lines>
  <Paragraphs>4</Paragraphs>
  <ScaleCrop>false</ScaleCrop>
  <Company>Хранитель-Sauber</Company>
  <LinksUpToDate>false</LinksUpToDate>
  <CharactersWithSpaces>2845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Д.Михин</dc:creator>
  <cp:keywords/>
  <cp:lastModifiedBy>Д.Михин</cp:lastModifiedBy>
  <cp:revision>2</cp:revision>
  <dcterms:created xsi:type="dcterms:W3CDTF">2012-01-29T07:22:00Z</dcterms:created>
  <dcterms:modified xsi:type="dcterms:W3CDTF">2012-01-29T07:25:00Z</dcterms:modified>
</cp:coreProperties>
</file>